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91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  <w:lang w:eastAsia="zh-CN"/>
        </w:rPr>
        <w:t>附件</w:t>
      </w:r>
    </w:p>
    <w:p w14:paraId="70572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</w:p>
    <w:p w14:paraId="41D57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32"/>
          <w:szCs w:val="32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32"/>
          <w:szCs w:val="32"/>
          <w:lang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32"/>
          <w:szCs w:val="32"/>
        </w:rPr>
        <w:t>届（202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32"/>
          <w:szCs w:val="32"/>
        </w:rPr>
        <w:t>年度）湖南文艺评论推优活动参评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32"/>
          <w:szCs w:val="32"/>
        </w:rPr>
        <w:t>表</w:t>
      </w:r>
    </w:p>
    <w:tbl>
      <w:tblPr>
        <w:tblStyle w:val="3"/>
        <w:tblpPr w:leftFromText="180" w:rightFromText="180" w:vertAnchor="text" w:horzAnchor="page" w:tblpXSpec="center" w:tblpY="187"/>
        <w:tblOverlap w:val="never"/>
        <w:tblW w:w="959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201"/>
        <w:gridCol w:w="1163"/>
        <w:gridCol w:w="1380"/>
        <w:gridCol w:w="1930"/>
        <w:gridCol w:w="1233"/>
        <w:gridCol w:w="8"/>
        <w:gridCol w:w="1497"/>
      </w:tblGrid>
      <w:tr w14:paraId="105970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388" w:type="dxa"/>
            <w:gridSpan w:val="2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35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作品名称</w:t>
            </w:r>
          </w:p>
        </w:tc>
        <w:tc>
          <w:tcPr>
            <w:tcW w:w="7211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6C7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</w:tr>
      <w:tr w14:paraId="70D16E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388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F4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作品类别</w:t>
            </w:r>
          </w:p>
        </w:tc>
        <w:tc>
          <w:tcPr>
            <w:tcW w:w="7211" w:type="dxa"/>
            <w:gridSpan w:val="6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FC5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524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 xml:space="preserve">著作类（     ） 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lang w:eastAsia="zh-CN"/>
              </w:rPr>
              <w:t>长评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类（      ）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lang w:eastAsia="zh-CN"/>
              </w:rPr>
              <w:t>短评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类（      ）</w:t>
            </w:r>
          </w:p>
          <w:p w14:paraId="114E3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注：请在作品类别处打“√”。</w:t>
            </w:r>
          </w:p>
        </w:tc>
      </w:tr>
      <w:tr w14:paraId="3991A5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388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85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发表/出版时间</w:t>
            </w:r>
          </w:p>
        </w:tc>
        <w:tc>
          <w:tcPr>
            <w:tcW w:w="7211" w:type="dxa"/>
            <w:gridSpan w:val="6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C5D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</w:tr>
      <w:tr w14:paraId="4C1E7B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388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91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出处/出版社</w:t>
            </w:r>
          </w:p>
        </w:tc>
        <w:tc>
          <w:tcPr>
            <w:tcW w:w="7211" w:type="dxa"/>
            <w:gridSpan w:val="6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4B0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</w:tr>
      <w:tr w14:paraId="193B8F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388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F9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作者姓名</w:t>
            </w:r>
          </w:p>
        </w:tc>
        <w:tc>
          <w:tcPr>
            <w:tcW w:w="11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DE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4E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笔    名</w:t>
            </w:r>
          </w:p>
        </w:tc>
        <w:tc>
          <w:tcPr>
            <w:tcW w:w="1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FE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01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性  别</w:t>
            </w:r>
          </w:p>
        </w:tc>
        <w:tc>
          <w:tcPr>
            <w:tcW w:w="15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AA8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</w:tr>
      <w:tr w14:paraId="48A65C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3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6F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出生年月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FD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EF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政治面貌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65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EE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民  族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3F4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</w:tr>
      <w:tr w14:paraId="52B8CD1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3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54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身份证号码</w:t>
            </w:r>
          </w:p>
        </w:tc>
        <w:tc>
          <w:tcPr>
            <w:tcW w:w="72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6B5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</w:tr>
      <w:tr w14:paraId="100805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3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36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工作单位及职务</w:t>
            </w:r>
          </w:p>
        </w:tc>
        <w:tc>
          <w:tcPr>
            <w:tcW w:w="4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37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9A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职 称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7AA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</w:tr>
      <w:tr w14:paraId="59FDC0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3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00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联系电话</w:t>
            </w:r>
          </w:p>
        </w:tc>
        <w:tc>
          <w:tcPr>
            <w:tcW w:w="72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4A7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</w:tr>
      <w:tr w14:paraId="5C870A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3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F0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电子邮箱</w:t>
            </w:r>
          </w:p>
        </w:tc>
        <w:tc>
          <w:tcPr>
            <w:tcW w:w="72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AF8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</w:tr>
      <w:tr w14:paraId="69D434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3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3E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通信地址</w:t>
            </w:r>
          </w:p>
        </w:tc>
        <w:tc>
          <w:tcPr>
            <w:tcW w:w="4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7E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12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微 信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FB3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</w:tr>
      <w:tr w14:paraId="782EF4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93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34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主要从事何种艺术门类的文艺评论</w:t>
            </w:r>
          </w:p>
        </w:tc>
        <w:tc>
          <w:tcPr>
            <w:tcW w:w="4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1B4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</w:tr>
      <w:tr w14:paraId="557237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1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D4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推荐单位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B8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B8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作者签名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22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</w:tr>
      <w:tr w14:paraId="4819F7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9599" w:type="dxa"/>
            <w:gridSpan w:val="8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 w14:paraId="7373F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推优单位意见及公章</w:t>
            </w:r>
          </w:p>
          <w:p w14:paraId="3F942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  <w:p w14:paraId="47FCE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  <w:p w14:paraId="53159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（盖   章）</w:t>
            </w:r>
          </w:p>
          <w:p w14:paraId="3814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年    月    日</w:t>
            </w:r>
          </w:p>
        </w:tc>
      </w:tr>
    </w:tbl>
    <w:p w14:paraId="6E6DC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228" w:firstLineChars="1400"/>
        <w:jc w:val="left"/>
        <w:textAlignment w:val="auto"/>
        <w:rPr>
          <w:rFonts w:hint="default" w:ascii="仿宋_GB2312" w:hAnsi="仿宋_GB2312" w:eastAsia="仿宋_GB2312" w:cs="仿宋_GB2312"/>
          <w:spacing w:val="1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28"/>
          <w:szCs w:val="28"/>
        </w:rPr>
        <w:t>湖南省文学艺术界联合会 制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  <w:lang w:val="en-US" w:eastAsia="zh-CN"/>
        </w:rPr>
        <w:t xml:space="preserve">   </w:t>
      </w:r>
    </w:p>
    <w:p w14:paraId="05CF9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5933" w:leftChars="2697" w:firstLine="906" w:firstLineChars="300"/>
        <w:jc w:val="both"/>
        <w:textAlignment w:val="auto"/>
      </w:pPr>
      <w:r>
        <w:rPr>
          <w:rFonts w:hint="eastAsia" w:ascii="Times New Roman" w:hAnsi="Times New Roman" w:eastAsia="仿宋_GB2312" w:cs="仿宋_GB2312"/>
          <w:spacing w:val="11"/>
          <w:sz w:val="28"/>
          <w:szCs w:val="28"/>
        </w:rPr>
        <w:t>202</w:t>
      </w:r>
      <w:r>
        <w:rPr>
          <w:rFonts w:hint="eastAsia" w:ascii="Times New Roman" w:hAnsi="Times New Roman" w:eastAsia="仿宋_GB2312" w:cs="仿宋_GB2312"/>
          <w:spacing w:val="11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</w:rPr>
        <w:t>月</w:t>
      </w:r>
    </w:p>
    <w:sectPr>
      <w:footerReference r:id="rId5" w:type="default"/>
      <w:pgSz w:w="11906" w:h="16838"/>
      <w:pgMar w:top="1871" w:right="1474" w:bottom="1871" w:left="1587" w:header="708" w:footer="709" w:gutter="0"/>
      <w:pgNumType w:fmt="decimal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127B4">
    <w:pPr>
      <w:pStyle w:val="2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3D614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D3D614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03A9FA6">
    <w:pPr>
      <w:pStyle w:val="2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C9A967"/>
    <w:rsid w:val="1D6FDB36"/>
    <w:rsid w:val="35BEAEB5"/>
    <w:rsid w:val="476B8B3B"/>
    <w:rsid w:val="4BB5FB6C"/>
    <w:rsid w:val="4DD81398"/>
    <w:rsid w:val="5BFC560E"/>
    <w:rsid w:val="5C6DCAC1"/>
    <w:rsid w:val="5FFF6F14"/>
    <w:rsid w:val="63BFE7AE"/>
    <w:rsid w:val="75A112B6"/>
    <w:rsid w:val="77EB7A42"/>
    <w:rsid w:val="7BDF8E2F"/>
    <w:rsid w:val="7DA129BA"/>
    <w:rsid w:val="7FEF5AD1"/>
    <w:rsid w:val="BA7B23C6"/>
    <w:rsid w:val="C3ECBBA5"/>
    <w:rsid w:val="D5A696B9"/>
    <w:rsid w:val="DCE7A577"/>
    <w:rsid w:val="DCEFCA1D"/>
    <w:rsid w:val="DFBDE9D1"/>
    <w:rsid w:val="EABDDF69"/>
    <w:rsid w:val="ECF9B7F1"/>
    <w:rsid w:val="EE8DAA37"/>
    <w:rsid w:val="EFC9A967"/>
    <w:rsid w:val="EFDB890B"/>
    <w:rsid w:val="F7BE6B30"/>
    <w:rsid w:val="F7CFF04E"/>
    <w:rsid w:val="F86FB500"/>
    <w:rsid w:val="FDFF46FE"/>
    <w:rsid w:val="FF59CC73"/>
    <w:rsid w:val="FFFFB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1162</Words>
  <Characters>1247</Characters>
  <Lines>0</Lines>
  <Paragraphs>0</Paragraphs>
  <TotalTime>14</TotalTime>
  <ScaleCrop>false</ScaleCrop>
  <LinksUpToDate>false</LinksUpToDate>
  <CharactersWithSpaces>1416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2023-08-14T15:18:00Z</dcterms:created>
  <dc:creator>xjkp</dc:creator>
  <cp:lastModifiedBy>susan</cp:lastModifiedBy>
  <cp:lastPrinted>2025-08-19T10:51:00Z</cp:lastPrinted>
  <dcterms:modified xsi:type="dcterms:W3CDTF">2026-07-10T02:45:02Z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eyJoZGlkIjoiNzExZjlhNjEyMTRjZWFmZDFjNTIxYThkZjAxY2VlYjEiLCJ1c2VySWQiOiI0NzQwNTAyNjEifQ==</vt:lpwstr>
  </property>
  <property fmtid="{D5CDD505-2E9C-101B-9397-08002B2CF9AE}" pid="4" name="ICV">
    <vt:lpwstr>7B5B0226236249FF889068F97532B7BD_12</vt:lpwstr>
  </property>
</Properties>
</file>