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8995CF">
      <w:pPr>
        <w:spacing w:line="400" w:lineRule="exact"/>
        <w:rPr>
          <w:rFonts w:hint="eastAsia" w:ascii="国标黑体" w:hAnsi="国标黑体" w:eastAsia="国标黑体" w:cs="国标黑体"/>
          <w:color w:val="000000"/>
          <w:lang w:eastAsia="zh-CN"/>
        </w:rPr>
      </w:pPr>
      <w:r>
        <w:rPr>
          <w:rFonts w:hint="eastAsia" w:ascii="国标黑体" w:hAnsi="国标黑体" w:eastAsia="国标黑体" w:cs="国标黑体"/>
          <w:color w:val="000000"/>
        </w:rPr>
        <w:t>附件</w:t>
      </w:r>
      <w:r>
        <w:rPr>
          <w:rFonts w:hint="eastAsia" w:ascii="国标黑体" w:hAnsi="国标黑体" w:eastAsia="国标黑体" w:cs="国标黑体"/>
          <w:color w:val="000000"/>
          <w:lang w:val="en-US" w:eastAsia="zh-CN"/>
        </w:rPr>
        <w:t>5</w:t>
      </w:r>
    </w:p>
    <w:p w14:paraId="20790B00">
      <w:pPr>
        <w:pStyle w:val="2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验  收  单</w:t>
      </w:r>
    </w:p>
    <w:bookmarkEnd w:id="0"/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0"/>
        <w:gridCol w:w="6792"/>
      </w:tblGrid>
      <w:tr w14:paraId="7B9B7E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6" w:hRule="atLeast"/>
          <w:jc w:val="center"/>
        </w:trPr>
        <w:tc>
          <w:tcPr>
            <w:tcW w:w="1680" w:type="dxa"/>
            <w:noWrap w:val="0"/>
            <w:vAlign w:val="center"/>
          </w:tcPr>
          <w:p w14:paraId="2CB8A610">
            <w:pPr>
              <w:pStyle w:val="3"/>
              <w:spacing w:line="400" w:lineRule="exact"/>
              <w:ind w:left="0" w:leftChars="0"/>
              <w:jc w:val="center"/>
              <w:rPr>
                <w:rFonts w:ascii="黑体" w:hAnsi="黑体" w:eastAsia="黑体" w:cs="国标黑体"/>
                <w:sz w:val="24"/>
                <w:szCs w:val="24"/>
              </w:rPr>
            </w:pPr>
            <w:r>
              <w:rPr>
                <w:rFonts w:hint="eastAsia" w:ascii="楷体_GB2312" w:hAnsi="CESI仿宋-GB2312" w:eastAsia="楷体_GB2312" w:cs="CESI仿宋-GB2312"/>
                <w:sz w:val="24"/>
                <w:szCs w:val="24"/>
                <w:lang w:eastAsia="zh-CN"/>
              </w:rPr>
              <w:t>☆</w:t>
            </w:r>
            <w:r>
              <w:rPr>
                <w:rFonts w:hint="eastAsia" w:ascii="黑体" w:hAnsi="黑体" w:eastAsia="黑体" w:cs="国标黑体"/>
                <w:sz w:val="24"/>
                <w:szCs w:val="24"/>
              </w:rPr>
              <w:t>项目名称</w:t>
            </w:r>
          </w:p>
        </w:tc>
        <w:tc>
          <w:tcPr>
            <w:tcW w:w="6792" w:type="dxa"/>
            <w:noWrap w:val="0"/>
            <w:vAlign w:val="top"/>
          </w:tcPr>
          <w:p w14:paraId="5A4D386D">
            <w:pPr>
              <w:rPr>
                <w:rFonts w:hint="default" w:eastAsia="仿宋_GB2312"/>
                <w:lang w:val="en-US" w:eastAsia="zh-CN"/>
              </w:rPr>
            </w:pPr>
            <w:r>
              <w:rPr>
                <w:rFonts w:hint="eastAsia" w:ascii="黑体" w:hAnsi="黑体" w:eastAsia="黑体"/>
                <w:sz w:val="24"/>
                <w:szCs w:val="24"/>
                <w:lang w:val="en-US" w:eastAsia="zh-CN"/>
              </w:rPr>
              <w:t xml:space="preserve"> </w:t>
            </w:r>
          </w:p>
        </w:tc>
      </w:tr>
      <w:tr w14:paraId="0B9683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680" w:type="dxa"/>
            <w:vMerge w:val="restart"/>
            <w:noWrap w:val="0"/>
            <w:vAlign w:val="center"/>
          </w:tcPr>
          <w:p w14:paraId="7FAFF0DC">
            <w:pPr>
              <w:pStyle w:val="3"/>
              <w:spacing w:line="400" w:lineRule="exact"/>
              <w:ind w:left="0" w:leftChars="0"/>
              <w:jc w:val="center"/>
              <w:rPr>
                <w:rFonts w:ascii="黑体" w:hAnsi="黑体" w:eastAsia="黑体" w:cs="国标黑体"/>
                <w:sz w:val="24"/>
                <w:szCs w:val="24"/>
              </w:rPr>
            </w:pPr>
            <w:r>
              <w:rPr>
                <w:rFonts w:hint="eastAsia" w:ascii="黑体" w:hAnsi="黑体" w:eastAsia="黑体" w:cs="国标黑体"/>
                <w:sz w:val="24"/>
                <w:szCs w:val="24"/>
              </w:rPr>
              <w:t>供应商信息</w:t>
            </w:r>
          </w:p>
        </w:tc>
        <w:tc>
          <w:tcPr>
            <w:tcW w:w="6792" w:type="dxa"/>
            <w:noWrap w:val="0"/>
            <w:vAlign w:val="center"/>
          </w:tcPr>
          <w:p w14:paraId="3A51C3FF">
            <w:pPr>
              <w:spacing w:line="400" w:lineRule="exact"/>
              <w:rPr>
                <w:rFonts w:hint="eastAsia" w:ascii="黑体" w:hAnsi="黑体" w:eastAsia="黑体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名    称：</w:t>
            </w:r>
            <w:r>
              <w:rPr>
                <w:rFonts w:hint="eastAsia" w:ascii="黑体" w:hAnsi="黑体" w:eastAsia="黑体" w:cs="仿宋_GB2312"/>
                <w:color w:val="000000"/>
                <w:sz w:val="24"/>
                <w:szCs w:val="24"/>
                <w:lang w:val="en-US" w:eastAsia="zh-CN"/>
              </w:rPr>
              <w:t xml:space="preserve"> </w:t>
            </w:r>
          </w:p>
        </w:tc>
      </w:tr>
      <w:tr w14:paraId="48433F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680" w:type="dxa"/>
            <w:vMerge w:val="continue"/>
            <w:noWrap w:val="0"/>
            <w:vAlign w:val="center"/>
          </w:tcPr>
          <w:p w14:paraId="6166C81D">
            <w:pPr>
              <w:spacing w:line="400" w:lineRule="exact"/>
              <w:rPr>
                <w:rFonts w:ascii="黑体" w:hAnsi="黑体" w:eastAsia="黑体"/>
                <w:sz w:val="24"/>
                <w:szCs w:val="24"/>
              </w:rPr>
            </w:pPr>
          </w:p>
        </w:tc>
        <w:tc>
          <w:tcPr>
            <w:tcW w:w="6792" w:type="dxa"/>
            <w:noWrap w:val="0"/>
            <w:vAlign w:val="center"/>
          </w:tcPr>
          <w:p w14:paraId="179FD550">
            <w:pPr>
              <w:spacing w:line="400" w:lineRule="exact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联 系 人：</w:t>
            </w:r>
          </w:p>
        </w:tc>
      </w:tr>
      <w:tr w14:paraId="46A15E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680" w:type="dxa"/>
            <w:vMerge w:val="continue"/>
            <w:noWrap w:val="0"/>
            <w:vAlign w:val="center"/>
          </w:tcPr>
          <w:p w14:paraId="480CB6D6">
            <w:pPr>
              <w:spacing w:line="400" w:lineRule="exact"/>
              <w:rPr>
                <w:rFonts w:ascii="黑体" w:hAnsi="黑体" w:eastAsia="黑体"/>
                <w:sz w:val="24"/>
                <w:szCs w:val="24"/>
              </w:rPr>
            </w:pPr>
          </w:p>
        </w:tc>
        <w:tc>
          <w:tcPr>
            <w:tcW w:w="6792" w:type="dxa"/>
            <w:noWrap w:val="0"/>
            <w:vAlign w:val="center"/>
          </w:tcPr>
          <w:p w14:paraId="2C9C1283">
            <w:pPr>
              <w:spacing w:line="400" w:lineRule="exact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联系电话：</w:t>
            </w:r>
          </w:p>
        </w:tc>
      </w:tr>
      <w:tr w14:paraId="4A2006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1" w:hRule="atLeast"/>
          <w:jc w:val="center"/>
        </w:trPr>
        <w:tc>
          <w:tcPr>
            <w:tcW w:w="1680" w:type="dxa"/>
            <w:noWrap w:val="0"/>
            <w:vAlign w:val="center"/>
          </w:tcPr>
          <w:p w14:paraId="6CD24620">
            <w:pPr>
              <w:pStyle w:val="3"/>
              <w:spacing w:line="400" w:lineRule="exact"/>
              <w:ind w:left="0" w:leftChars="0"/>
              <w:jc w:val="center"/>
              <w:rPr>
                <w:rFonts w:ascii="黑体" w:hAnsi="黑体" w:eastAsia="黑体" w:cs="国标黑体"/>
                <w:sz w:val="24"/>
                <w:szCs w:val="24"/>
              </w:rPr>
            </w:pPr>
            <w:r>
              <w:rPr>
                <w:rFonts w:hint="eastAsia" w:ascii="楷体_GB2312" w:hAnsi="CESI仿宋-GB2312" w:eastAsia="楷体_GB2312" w:cs="CESI仿宋-GB2312"/>
                <w:sz w:val="24"/>
                <w:szCs w:val="24"/>
                <w:lang w:eastAsia="zh-CN"/>
              </w:rPr>
              <w:t>☆</w:t>
            </w:r>
            <w:r>
              <w:rPr>
                <w:rFonts w:hint="eastAsia" w:ascii="黑体" w:hAnsi="黑体" w:eastAsia="黑体" w:cs="国标黑体"/>
                <w:sz w:val="24"/>
                <w:szCs w:val="24"/>
              </w:rPr>
              <w:t>验收内容</w:t>
            </w:r>
          </w:p>
        </w:tc>
        <w:tc>
          <w:tcPr>
            <w:tcW w:w="6792" w:type="dxa"/>
            <w:noWrap w:val="0"/>
            <w:vAlign w:val="top"/>
          </w:tcPr>
          <w:p w14:paraId="2BE59AE1">
            <w:pPr>
              <w:spacing w:line="400" w:lineRule="exact"/>
              <w:rPr>
                <w:rFonts w:ascii="黑体" w:hAnsi="黑体" w:eastAsia="黑体"/>
                <w:sz w:val="24"/>
                <w:szCs w:val="24"/>
              </w:rPr>
            </w:pPr>
          </w:p>
          <w:p w14:paraId="569AB542">
            <w:pPr>
              <w:spacing w:line="240" w:lineRule="exact"/>
              <w:rPr>
                <w:rFonts w:hint="default" w:ascii="黑体" w:hAnsi="黑体" w:eastAsia="黑体"/>
                <w:sz w:val="24"/>
                <w:szCs w:val="24"/>
                <w:lang w:val="en-US" w:eastAsia="zh-CN"/>
              </w:rPr>
            </w:pPr>
          </w:p>
          <w:p w14:paraId="5727DA0E">
            <w:pPr>
              <w:spacing w:line="240" w:lineRule="exact"/>
              <w:rPr>
                <w:rFonts w:hint="default" w:ascii="黑体" w:hAnsi="黑体" w:eastAsia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/>
                <w:sz w:val="24"/>
                <w:szCs w:val="24"/>
                <w:lang w:val="en-US" w:eastAsia="zh-CN"/>
              </w:rPr>
              <w:t xml:space="preserve"> </w:t>
            </w:r>
          </w:p>
          <w:p w14:paraId="72C2DDB9">
            <w:pPr>
              <w:spacing w:line="400" w:lineRule="exact"/>
              <w:rPr>
                <w:rFonts w:hint="eastAsia" w:ascii="黑体" w:hAnsi="黑体" w:eastAsia="黑体"/>
                <w:sz w:val="24"/>
                <w:szCs w:val="24"/>
              </w:rPr>
            </w:pPr>
          </w:p>
        </w:tc>
      </w:tr>
      <w:tr w14:paraId="2431C1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7" w:hRule="atLeast"/>
          <w:jc w:val="center"/>
        </w:trPr>
        <w:tc>
          <w:tcPr>
            <w:tcW w:w="1680" w:type="dxa"/>
            <w:noWrap w:val="0"/>
            <w:vAlign w:val="center"/>
          </w:tcPr>
          <w:p w14:paraId="24D097FD">
            <w:pPr>
              <w:pStyle w:val="3"/>
              <w:spacing w:line="400" w:lineRule="exact"/>
              <w:ind w:left="0" w:leftChars="0"/>
              <w:jc w:val="center"/>
              <w:rPr>
                <w:rFonts w:ascii="黑体" w:hAnsi="黑体" w:eastAsia="黑体" w:cs="国标黑体"/>
                <w:sz w:val="24"/>
                <w:szCs w:val="24"/>
              </w:rPr>
            </w:pPr>
            <w:r>
              <w:rPr>
                <w:rFonts w:hint="eastAsia" w:ascii="黑体" w:hAnsi="黑体" w:eastAsia="黑体" w:cs="国标黑体"/>
                <w:sz w:val="24"/>
                <w:szCs w:val="24"/>
              </w:rPr>
              <w:t>供应商</w:t>
            </w:r>
          </w:p>
          <w:p w14:paraId="75E427D9">
            <w:pPr>
              <w:pStyle w:val="3"/>
              <w:spacing w:line="400" w:lineRule="exact"/>
              <w:ind w:left="0" w:leftChars="0"/>
              <w:jc w:val="center"/>
              <w:rPr>
                <w:rFonts w:ascii="黑体" w:hAnsi="黑体" w:eastAsia="黑体" w:cs="国标黑体"/>
                <w:sz w:val="24"/>
                <w:szCs w:val="24"/>
              </w:rPr>
            </w:pPr>
            <w:r>
              <w:rPr>
                <w:rFonts w:hint="eastAsia" w:ascii="黑体" w:hAnsi="黑体" w:eastAsia="黑体" w:cs="国标黑体"/>
                <w:sz w:val="24"/>
                <w:szCs w:val="24"/>
              </w:rPr>
              <w:t>自评意见</w:t>
            </w:r>
          </w:p>
        </w:tc>
        <w:tc>
          <w:tcPr>
            <w:tcW w:w="6792" w:type="dxa"/>
            <w:noWrap w:val="0"/>
            <w:vAlign w:val="top"/>
          </w:tcPr>
          <w:p w14:paraId="6EC81A74">
            <w:pPr>
              <w:spacing w:line="400" w:lineRule="exact"/>
              <w:rPr>
                <w:rFonts w:hint="eastAsia" w:ascii="黑体" w:hAnsi="黑体" w:eastAsia="黑体"/>
                <w:sz w:val="24"/>
                <w:szCs w:val="24"/>
              </w:rPr>
            </w:pPr>
          </w:p>
          <w:p w14:paraId="21E9DDC3">
            <w:pPr>
              <w:spacing w:line="400" w:lineRule="exact"/>
              <w:rPr>
                <w:rFonts w:hint="eastAsia" w:ascii="黑体" w:hAnsi="黑体" w:eastAsia="黑体"/>
                <w:sz w:val="24"/>
                <w:szCs w:val="24"/>
              </w:rPr>
            </w:pPr>
          </w:p>
          <w:p w14:paraId="2CE911E6">
            <w:pPr>
              <w:spacing w:line="400" w:lineRule="exact"/>
              <w:rPr>
                <w:rFonts w:ascii="黑体" w:hAnsi="黑体" w:eastAsia="黑体"/>
                <w:sz w:val="24"/>
                <w:szCs w:val="24"/>
              </w:rPr>
            </w:pPr>
          </w:p>
        </w:tc>
      </w:tr>
      <w:tr w14:paraId="51BA59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5" w:hRule="atLeast"/>
          <w:jc w:val="center"/>
        </w:trPr>
        <w:tc>
          <w:tcPr>
            <w:tcW w:w="1680" w:type="dxa"/>
            <w:noWrap w:val="0"/>
            <w:vAlign w:val="center"/>
          </w:tcPr>
          <w:p w14:paraId="78A25B15">
            <w:pPr>
              <w:pStyle w:val="3"/>
              <w:spacing w:line="400" w:lineRule="exact"/>
              <w:ind w:left="0" w:leftChars="0"/>
              <w:jc w:val="center"/>
              <w:rPr>
                <w:rFonts w:ascii="黑体" w:hAnsi="黑体" w:eastAsia="黑体" w:cs="国标黑体"/>
                <w:sz w:val="24"/>
                <w:szCs w:val="24"/>
              </w:rPr>
            </w:pPr>
            <w:r>
              <w:rPr>
                <w:rFonts w:hint="eastAsia" w:ascii="楷体_GB2312" w:hAnsi="CESI仿宋-GB2312" w:eastAsia="楷体_GB2312" w:cs="CESI仿宋-GB2312"/>
                <w:sz w:val="24"/>
                <w:szCs w:val="24"/>
                <w:lang w:eastAsia="zh-CN"/>
              </w:rPr>
              <w:t>☆</w:t>
            </w:r>
            <w:r>
              <w:rPr>
                <w:rFonts w:hint="eastAsia" w:ascii="黑体" w:hAnsi="黑体" w:eastAsia="黑体" w:cs="国标黑体"/>
                <w:sz w:val="24"/>
                <w:szCs w:val="24"/>
              </w:rPr>
              <w:t>甲方</w:t>
            </w:r>
          </w:p>
          <w:p w14:paraId="576E35E9">
            <w:pPr>
              <w:pStyle w:val="3"/>
              <w:spacing w:line="400" w:lineRule="exact"/>
              <w:ind w:left="0" w:leftChars="0"/>
              <w:jc w:val="center"/>
              <w:rPr>
                <w:rFonts w:ascii="黑体" w:hAnsi="黑体" w:eastAsia="黑体" w:cs="国标黑体"/>
                <w:sz w:val="24"/>
                <w:szCs w:val="24"/>
              </w:rPr>
            </w:pPr>
            <w:r>
              <w:rPr>
                <w:rFonts w:hint="eastAsia" w:ascii="黑体" w:hAnsi="黑体" w:eastAsia="黑体" w:cs="国标黑体"/>
                <w:sz w:val="24"/>
                <w:szCs w:val="24"/>
              </w:rPr>
              <w:t>验收意见</w:t>
            </w:r>
          </w:p>
        </w:tc>
        <w:tc>
          <w:tcPr>
            <w:tcW w:w="6792" w:type="dxa"/>
            <w:noWrap w:val="0"/>
            <w:vAlign w:val="top"/>
          </w:tcPr>
          <w:p w14:paraId="3E0D2FEB">
            <w:pPr>
              <w:pStyle w:val="3"/>
              <w:spacing w:line="400" w:lineRule="exact"/>
              <w:ind w:left="0" w:leftChars="0"/>
              <w:rPr>
                <w:rFonts w:hint="eastAsia" w:ascii="黑体" w:hAnsi="黑体" w:eastAsia="黑体"/>
                <w:sz w:val="24"/>
                <w:szCs w:val="24"/>
              </w:rPr>
            </w:pPr>
          </w:p>
          <w:p w14:paraId="0CD4A9CE">
            <w:pPr>
              <w:spacing w:line="400" w:lineRule="exact"/>
              <w:rPr>
                <w:rFonts w:hint="eastAsia"/>
              </w:rPr>
            </w:pPr>
          </w:p>
          <w:p w14:paraId="7E378B19">
            <w:pPr>
              <w:spacing w:line="400" w:lineRule="exact"/>
            </w:pPr>
          </w:p>
        </w:tc>
      </w:tr>
      <w:tr w14:paraId="77A468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1" w:hRule="atLeast"/>
          <w:jc w:val="center"/>
        </w:trPr>
        <w:tc>
          <w:tcPr>
            <w:tcW w:w="1680" w:type="dxa"/>
            <w:noWrap w:val="0"/>
            <w:vAlign w:val="center"/>
          </w:tcPr>
          <w:p w14:paraId="42E2BB45">
            <w:pPr>
              <w:pStyle w:val="3"/>
              <w:spacing w:line="400" w:lineRule="exact"/>
              <w:ind w:left="0" w:leftChars="0"/>
              <w:jc w:val="center"/>
              <w:rPr>
                <w:rFonts w:ascii="黑体" w:hAnsi="黑体" w:eastAsia="黑体" w:cs="国标黑体"/>
                <w:sz w:val="24"/>
                <w:szCs w:val="24"/>
              </w:rPr>
            </w:pPr>
            <w:r>
              <w:rPr>
                <w:rFonts w:hint="eastAsia" w:ascii="楷体_GB2312" w:hAnsi="CESI仿宋-GB2312" w:eastAsia="楷体_GB2312" w:cs="CESI仿宋-GB2312"/>
                <w:sz w:val="24"/>
                <w:szCs w:val="24"/>
                <w:lang w:eastAsia="zh-CN"/>
              </w:rPr>
              <w:t>☆</w:t>
            </w:r>
            <w:r>
              <w:rPr>
                <w:rFonts w:hint="eastAsia" w:ascii="黑体" w:hAnsi="黑体" w:eastAsia="黑体" w:cs="国标黑体"/>
                <w:sz w:val="24"/>
                <w:szCs w:val="24"/>
              </w:rPr>
              <w:t>参与验收</w:t>
            </w:r>
          </w:p>
          <w:p w14:paraId="0F7B3A37">
            <w:pPr>
              <w:pStyle w:val="3"/>
              <w:spacing w:line="400" w:lineRule="exact"/>
              <w:ind w:left="0" w:leftChars="0"/>
              <w:jc w:val="center"/>
              <w:rPr>
                <w:rFonts w:ascii="黑体" w:hAnsi="黑体" w:eastAsia="黑体" w:cs="国标黑体"/>
                <w:sz w:val="24"/>
                <w:szCs w:val="24"/>
              </w:rPr>
            </w:pPr>
            <w:r>
              <w:rPr>
                <w:rFonts w:hint="eastAsia" w:ascii="黑体" w:hAnsi="黑体" w:eastAsia="黑体" w:cs="国标黑体"/>
                <w:sz w:val="24"/>
                <w:szCs w:val="24"/>
              </w:rPr>
              <w:t>人员签字</w:t>
            </w:r>
          </w:p>
        </w:tc>
        <w:tc>
          <w:tcPr>
            <w:tcW w:w="6792" w:type="dxa"/>
            <w:noWrap w:val="0"/>
            <w:vAlign w:val="top"/>
          </w:tcPr>
          <w:p w14:paraId="4296504A">
            <w:pPr>
              <w:pStyle w:val="2"/>
              <w:spacing w:line="400" w:lineRule="exact"/>
              <w:rPr>
                <w:rFonts w:hint="eastAsia" w:ascii="黑体" w:hAnsi="黑体" w:eastAsia="黑体"/>
                <w:sz w:val="24"/>
              </w:rPr>
            </w:pPr>
          </w:p>
          <w:p w14:paraId="09D56024">
            <w:pPr>
              <w:pStyle w:val="3"/>
              <w:spacing w:line="400" w:lineRule="exact"/>
              <w:ind w:left="0" w:leftChars="0"/>
              <w:rPr>
                <w:rFonts w:ascii="黑体" w:hAnsi="黑体" w:eastAsia="黑体"/>
                <w:sz w:val="24"/>
                <w:szCs w:val="24"/>
              </w:rPr>
            </w:pPr>
          </w:p>
        </w:tc>
      </w:tr>
    </w:tbl>
    <w:p w14:paraId="1CBA2035">
      <w:pPr>
        <w:spacing w:line="560" w:lineRule="exact"/>
        <w:ind w:firstLine="480" w:firstLineChars="200"/>
        <w:rPr>
          <w:rFonts w:hint="eastAsia" w:ascii="楷体_GB2312" w:hAnsi="CESI仿宋-GB2312" w:eastAsia="楷体_GB2312" w:cs="CESI仿宋-GB2312"/>
          <w:sz w:val="24"/>
          <w:szCs w:val="24"/>
          <w:lang w:eastAsia="zh-CN"/>
        </w:rPr>
      </w:pPr>
      <w:r>
        <w:rPr>
          <w:rFonts w:hint="eastAsia" w:ascii="楷体_GB2312" w:hAnsi="CESI仿宋-GB2312" w:eastAsia="楷体_GB2312" w:cs="CESI仿宋-GB2312"/>
          <w:sz w:val="24"/>
          <w:szCs w:val="24"/>
          <w:lang w:eastAsia="zh-CN"/>
        </w:rPr>
        <w:t>备注：标☆为必填项</w:t>
      </w:r>
    </w:p>
    <w:p w14:paraId="254F8462">
      <w:pPr>
        <w:spacing w:line="560" w:lineRule="exact"/>
        <w:ind w:firstLine="480" w:firstLineChars="200"/>
        <w:rPr>
          <w:rFonts w:hint="eastAsia" w:ascii="仿宋_GB2312"/>
        </w:rPr>
      </w:pPr>
      <w:r>
        <w:rPr>
          <w:rFonts w:hint="eastAsia" w:ascii="楷体_GB2312" w:hAnsi="CESI仿宋-GB2312" w:eastAsia="楷体_GB2312" w:cs="CESI仿宋-GB2312"/>
          <w:sz w:val="24"/>
          <w:szCs w:val="24"/>
        </w:rPr>
        <w:t>组织验收部门：                                   年   月   日</w:t>
      </w:r>
    </w:p>
    <w:p w14:paraId="0AE7385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5BE42572-C62D-4A8C-82C1-2D99C6B435CB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C0BE00D2-1FBE-4650-8F45-457699415CED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F5AB8D87-4442-4EBB-8B43-611E8A1130A3}"/>
  </w:font>
  <w:font w:name="国标黑体">
    <w:altName w:val="黑体"/>
    <w:panose1 w:val="02000500000000000000"/>
    <w:charset w:val="86"/>
    <w:family w:val="auto"/>
    <w:pitch w:val="default"/>
    <w:sig w:usb0="00000000" w:usb1="00000000" w:usb2="00000000" w:usb3="00000000" w:csb0="00040000" w:csb1="00000000"/>
    <w:embedRegular r:id="rId4" w:fontKey="{6AB65B50-E9FA-4E3A-AFCB-695D3531D97F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5" w:fontKey="{CC764314-FE18-4C49-A13F-0EABE1C01A36}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  <w:embedRegular r:id="rId6" w:fontKey="{8179B7C6-20CB-4644-B4F6-18078405D7E3}"/>
  </w:font>
  <w:font w:name="CESI仿宋-GB2312">
    <w:altName w:val="仿宋"/>
    <w:panose1 w:val="02000500000000000000"/>
    <w:charset w:val="86"/>
    <w:family w:val="auto"/>
    <w:pitch w:val="default"/>
    <w:sig w:usb0="00000000" w:usb1="00000000" w:usb2="00000010" w:usb3="00000000" w:csb0="0004000F" w:csb1="00000000"/>
    <w:embedRegular r:id="rId7" w:fontKey="{4453E694-0A73-4DAE-B36A-2CE400A22867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BA31F95"/>
    <w:rsid w:val="6BA31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qFormat="1" w:uiPriority="39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snapToGrid w:val="0"/>
      <w:sz w:val="32"/>
      <w:szCs w:val="3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iPriority w:val="0"/>
    <w:rPr>
      <w:rFonts w:eastAsia="宋体"/>
      <w:sz w:val="28"/>
      <w:szCs w:val="24"/>
    </w:rPr>
  </w:style>
  <w:style w:type="paragraph" w:styleId="3">
    <w:name w:val="toc 9"/>
    <w:basedOn w:val="1"/>
    <w:next w:val="1"/>
    <w:unhideWhenUsed/>
    <w:qFormat/>
    <w:uiPriority w:val="39"/>
    <w:pPr>
      <w:ind w:left="3360" w:leftChars="1600"/>
    </w:pPr>
    <w:rPr>
      <w:rFonts w:ascii="Calibri" w:hAnsi="Calibri" w:eastAsia="宋体"/>
      <w:snapToGrid/>
      <w:kern w:val="2"/>
      <w:sz w:val="21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2026-07-22T08:37:00Z</dcterms:created>
  <dc:creator>梦梦</dc:creator>
  <cp:lastModifiedBy>梦梦</cp:lastModifiedBy>
  <dcterms:modified xsi:type="dcterms:W3CDTF">2026-07-22T08:37:24Z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605804F2DBFC4264AAFAB576E394C725_11</vt:lpwstr>
  </property>
  <property fmtid="{D5CDD505-2E9C-101B-9397-08002B2CF9AE}" pid="4" name="KSOTemplateDocerSaveRecord">
    <vt:lpwstr>eyJoZGlkIjoiNjMxNDU2NDdjYmI5OWNkYTZmZjMyNzRhODNlYzdlZjMiLCJ1c2VySWQiOiIyNzY5ODY3MjQifQ==</vt:lpwstr>
  </property>
</Properties>
</file>